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4B4347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B4347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80ED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4B4347">
              <w:rPr>
                <w:color w:val="000000"/>
                <w:sz w:val="28"/>
                <w:szCs w:val="28"/>
                <w:lang w:val="uk-UA"/>
              </w:rPr>
              <w:t>03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4B434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76B84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проекту землеустрою щодо відведення </w:t>
      </w:r>
    </w:p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земельної ділянки із зміною цільового призначення з «земельні </w:t>
      </w:r>
    </w:p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запасу» на «для рибогосподарських потреб» на території </w:t>
      </w:r>
    </w:p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Якушинецької територіальної громади, урочище «Панське», </w:t>
      </w:r>
    </w:p>
    <w:p w:rsidR="004B4347" w:rsidRDefault="004B4347" w:rsidP="003F50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Вінницького району, Вінницької області, за межами населеного </w:t>
      </w:r>
    </w:p>
    <w:p w:rsidR="004B4347" w:rsidRDefault="004B4347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пункту с. </w:t>
      </w:r>
      <w:proofErr w:type="spellStart"/>
      <w:r>
        <w:rPr>
          <w:sz w:val="28"/>
          <w:szCs w:val="28"/>
          <w:lang w:val="uk-UA"/>
        </w:rPr>
        <w:t>Ксаверівка</w:t>
      </w:r>
      <w:proofErr w:type="spellEnd"/>
      <w:r>
        <w:rPr>
          <w:sz w:val="28"/>
          <w:szCs w:val="28"/>
          <w:lang w:val="uk-UA"/>
        </w:rPr>
        <w:t>.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</w:t>
      </w:r>
      <w:r w:rsidR="004B4347">
        <w:rPr>
          <w:color w:val="000000"/>
          <w:sz w:val="28"/>
          <w:szCs w:val="28"/>
          <w:lang w:val="uk-UA"/>
        </w:rPr>
        <w:t xml:space="preserve"> </w:t>
      </w:r>
      <w:r w:rsidR="004B4347">
        <w:rPr>
          <w:sz w:val="28"/>
          <w:szCs w:val="28"/>
          <w:lang w:val="uk-UA"/>
        </w:rPr>
        <w:t xml:space="preserve">проект землеустрою щодо відведення земельної ділянки із зміною цільового призначення з «земельні ділянки запасу» на «для рибогосподарських потреб» на території Якушинецької територіальної громади, урочище «Панське», Вінницького району, Вінницької області, за межами населеного пункту с. </w:t>
      </w:r>
      <w:proofErr w:type="spellStart"/>
      <w:r w:rsidR="004B4347">
        <w:rPr>
          <w:sz w:val="28"/>
          <w:szCs w:val="28"/>
          <w:lang w:val="uk-UA"/>
        </w:rPr>
        <w:t>Ксаверівка</w:t>
      </w:r>
      <w:proofErr w:type="spellEnd"/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B4347">
        <w:rPr>
          <w:color w:val="000000"/>
          <w:sz w:val="28"/>
          <w:szCs w:val="28"/>
          <w:lang w:val="uk-UA"/>
        </w:rPr>
        <w:t xml:space="preserve"> ТОВ «ВІНЕКС»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</w:t>
      </w:r>
      <w:r w:rsidR="00C806F7">
        <w:rPr>
          <w:color w:val="000000"/>
          <w:sz w:val="28"/>
          <w:szCs w:val="28"/>
          <w:lang w:val="uk-UA"/>
        </w:rPr>
        <w:t>дування в Україні», ст. 12, 20,</w:t>
      </w:r>
      <w:r>
        <w:rPr>
          <w:color w:val="000000"/>
          <w:sz w:val="28"/>
          <w:szCs w:val="28"/>
          <w:lang w:val="uk-UA"/>
        </w:rPr>
        <w:t>186 Земельного кодексу України, враховуючи</w:t>
      </w:r>
      <w:r w:rsidR="004B4347">
        <w:rPr>
          <w:color w:val="000000"/>
          <w:sz w:val="28"/>
          <w:szCs w:val="28"/>
          <w:lang w:val="uk-UA"/>
        </w:rPr>
        <w:t xml:space="preserve"> погодження відповідних органів</w:t>
      </w:r>
      <w:r>
        <w:rPr>
          <w:color w:val="000000"/>
          <w:sz w:val="28"/>
          <w:szCs w:val="28"/>
          <w:lang w:val="uk-UA"/>
        </w:rPr>
        <w:t xml:space="preserve"> щодо зазначеної документації</w:t>
      </w:r>
      <w:r w:rsidR="004B434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C806F7" w:rsidRDefault="00C806F7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E17A2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B4347">
        <w:rPr>
          <w:color w:val="000000"/>
          <w:sz w:val="28"/>
          <w:szCs w:val="28"/>
          <w:lang w:val="uk-UA"/>
        </w:rPr>
        <w:t>682500:04:001</w:t>
      </w:r>
      <w:r w:rsidR="00670735">
        <w:rPr>
          <w:color w:val="000000"/>
          <w:sz w:val="28"/>
          <w:szCs w:val="28"/>
          <w:lang w:val="uk-UA"/>
        </w:rPr>
        <w:t>:0</w:t>
      </w:r>
      <w:r w:rsidR="004B4347">
        <w:rPr>
          <w:color w:val="000000"/>
          <w:sz w:val="28"/>
          <w:szCs w:val="28"/>
          <w:lang w:val="uk-UA"/>
        </w:rPr>
        <w:t xml:space="preserve">171, площею 1,2060га, що знаходиться </w:t>
      </w:r>
      <w:r w:rsidR="004B4347">
        <w:rPr>
          <w:sz w:val="28"/>
          <w:szCs w:val="28"/>
          <w:lang w:val="uk-UA"/>
        </w:rPr>
        <w:t xml:space="preserve">на території Якушинецької територіальної громади, урочище «Панське», Вінницького району, Вінницької області, за межами населеного пункту с. </w:t>
      </w:r>
      <w:proofErr w:type="spellStart"/>
      <w:r w:rsidR="004B4347">
        <w:rPr>
          <w:sz w:val="28"/>
          <w:szCs w:val="28"/>
          <w:lang w:val="uk-UA"/>
        </w:rPr>
        <w:t>Ксаверівка</w:t>
      </w:r>
      <w:proofErr w:type="spellEnd"/>
      <w:r w:rsidR="00F03A2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«</w:t>
      </w:r>
      <w:r w:rsidR="0027627D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особам)»</w:t>
      </w:r>
      <w:r w:rsidR="00295E82">
        <w:rPr>
          <w:color w:val="000000"/>
          <w:sz w:val="28"/>
          <w:szCs w:val="28"/>
          <w:lang w:val="uk-UA"/>
        </w:rPr>
        <w:t xml:space="preserve"> на «для</w:t>
      </w:r>
      <w:r w:rsidR="0027627D">
        <w:rPr>
          <w:color w:val="000000"/>
          <w:sz w:val="28"/>
          <w:szCs w:val="28"/>
          <w:lang w:val="uk-UA"/>
        </w:rPr>
        <w:t xml:space="preserve"> рибогосподарських потреб»</w:t>
      </w:r>
      <w:r w:rsidR="00295E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E17A2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7627D">
        <w:rPr>
          <w:color w:val="000000"/>
          <w:sz w:val="28"/>
          <w:szCs w:val="28"/>
          <w:lang w:val="uk-UA"/>
        </w:rPr>
        <w:t xml:space="preserve"> 0520682500:04:001:0171, площею 1,2060га, що знаходиться </w:t>
      </w:r>
      <w:r w:rsidR="0027627D">
        <w:rPr>
          <w:sz w:val="28"/>
          <w:szCs w:val="28"/>
          <w:lang w:val="uk-UA"/>
        </w:rPr>
        <w:t xml:space="preserve">на території Якушинецької територіальної громади, урочище «Панське», Вінницького району, Вінницької області, за межами населеного пункту с. </w:t>
      </w:r>
      <w:proofErr w:type="spellStart"/>
      <w:r w:rsidR="0027627D">
        <w:rPr>
          <w:sz w:val="28"/>
          <w:szCs w:val="28"/>
          <w:lang w:val="uk-UA"/>
        </w:rPr>
        <w:t>Ксаверівка</w:t>
      </w:r>
      <w:proofErr w:type="spellEnd"/>
      <w:r w:rsidR="0027627D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з призначення</w:t>
      </w:r>
      <w:r w:rsidR="0027627D">
        <w:rPr>
          <w:color w:val="000000"/>
          <w:sz w:val="28"/>
          <w:szCs w:val="28"/>
          <w:lang w:val="uk-UA"/>
        </w:rPr>
        <w:t xml:space="preserve"> «</w:t>
      </w:r>
      <w:r w:rsidR="0027627D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особам)»</w:t>
      </w:r>
      <w:r w:rsidR="0027627D">
        <w:rPr>
          <w:color w:val="000000"/>
          <w:sz w:val="28"/>
          <w:szCs w:val="28"/>
          <w:lang w:val="uk-UA"/>
        </w:rPr>
        <w:t xml:space="preserve"> на «для рибогосподарських потреб»</w:t>
      </w:r>
      <w:r>
        <w:rPr>
          <w:color w:val="000000"/>
          <w:sz w:val="28"/>
          <w:szCs w:val="28"/>
          <w:lang w:val="uk-UA"/>
        </w:rPr>
        <w:t>.</w:t>
      </w:r>
    </w:p>
    <w:p w:rsidR="00830C28" w:rsidRPr="00095B5D" w:rsidRDefault="00830C28" w:rsidP="003E17A2">
      <w:pPr>
        <w:pStyle w:val="a3"/>
        <w:numPr>
          <w:ilvl w:val="0"/>
          <w:numId w:val="1"/>
        </w:numPr>
        <w:tabs>
          <w:tab w:val="clear" w:pos="720"/>
          <w:tab w:val="num" w:pos="-142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 – Романюка Василя Станіславовича здійснити державну реєстрацію речових прав комунальної власності на земельну ділянку</w:t>
      </w:r>
      <w:r w:rsidR="00543350">
        <w:rPr>
          <w:color w:val="000000"/>
          <w:sz w:val="28"/>
          <w:szCs w:val="28"/>
          <w:lang w:val="uk-UA"/>
        </w:rPr>
        <w:t>, зазначену в п.2 рішення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96036A" w:rsidP="003E17A2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Виготовити</w:t>
      </w:r>
      <w:r w:rsidR="006A422F">
        <w:rPr>
          <w:color w:val="000000"/>
          <w:sz w:val="28"/>
          <w:szCs w:val="28"/>
          <w:lang w:val="uk-UA"/>
        </w:rPr>
        <w:t xml:space="preserve"> технічну документацію</w:t>
      </w:r>
      <w:r w:rsidR="003E17A2">
        <w:rPr>
          <w:color w:val="000000"/>
          <w:sz w:val="28"/>
          <w:szCs w:val="28"/>
          <w:lang w:val="uk-UA"/>
        </w:rPr>
        <w:t xml:space="preserve"> з нормативно грошової оцінки земельної ділянки, площею 1,2060га, кадастровий номер 0520682500:04:001:0171 для рибогосподарських потреб</w:t>
      </w:r>
      <w:r w:rsidR="00C67569">
        <w:rPr>
          <w:color w:val="000000"/>
          <w:sz w:val="28"/>
          <w:szCs w:val="28"/>
          <w:lang w:val="uk-UA"/>
        </w:rPr>
        <w:t>, розташованої</w:t>
      </w:r>
      <w:r w:rsidR="003E17A2">
        <w:rPr>
          <w:color w:val="000000"/>
          <w:sz w:val="28"/>
          <w:szCs w:val="28"/>
          <w:lang w:val="uk-UA"/>
        </w:rPr>
        <w:t xml:space="preserve"> на </w:t>
      </w:r>
      <w:r w:rsidR="003E17A2">
        <w:rPr>
          <w:color w:val="000000"/>
          <w:sz w:val="28"/>
          <w:szCs w:val="28"/>
          <w:lang w:val="uk-UA"/>
        </w:rPr>
        <w:lastRenderedPageBreak/>
        <w:t>території Якушинецької територіальної громади,</w:t>
      </w:r>
      <w:r w:rsidR="003E17A2" w:rsidRPr="003E17A2">
        <w:rPr>
          <w:sz w:val="28"/>
          <w:szCs w:val="28"/>
          <w:lang w:val="uk-UA"/>
        </w:rPr>
        <w:t xml:space="preserve"> </w:t>
      </w:r>
      <w:r w:rsidR="003E17A2">
        <w:rPr>
          <w:sz w:val="28"/>
          <w:szCs w:val="28"/>
          <w:lang w:val="uk-UA"/>
        </w:rPr>
        <w:t xml:space="preserve">урочище «Панське», </w:t>
      </w:r>
      <w:r w:rsidR="003E17A2">
        <w:rPr>
          <w:color w:val="000000"/>
          <w:sz w:val="28"/>
          <w:szCs w:val="28"/>
          <w:lang w:val="uk-UA"/>
        </w:rPr>
        <w:t xml:space="preserve"> Вінницького району, Вінницької області,</w:t>
      </w:r>
      <w:r w:rsidR="003E17A2" w:rsidRPr="003E17A2">
        <w:rPr>
          <w:color w:val="000000"/>
          <w:sz w:val="28"/>
          <w:szCs w:val="28"/>
          <w:lang w:val="uk-UA"/>
        </w:rPr>
        <w:t xml:space="preserve"> </w:t>
      </w:r>
      <w:r w:rsidR="003E17A2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3E17A2">
        <w:rPr>
          <w:color w:val="000000"/>
          <w:sz w:val="28"/>
          <w:szCs w:val="28"/>
          <w:lang w:val="uk-UA"/>
        </w:rPr>
        <w:t>Ксаверівка</w:t>
      </w:r>
      <w:proofErr w:type="spellEnd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E17A2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543350" w:rsidRDefault="00543350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242FE"/>
    <w:rsid w:val="001460C8"/>
    <w:rsid w:val="00152965"/>
    <w:rsid w:val="001A38E4"/>
    <w:rsid w:val="001F1AE6"/>
    <w:rsid w:val="00207426"/>
    <w:rsid w:val="00222FCB"/>
    <w:rsid w:val="00225DCE"/>
    <w:rsid w:val="00243CF8"/>
    <w:rsid w:val="0027120F"/>
    <w:rsid w:val="0027627D"/>
    <w:rsid w:val="00276315"/>
    <w:rsid w:val="00295E82"/>
    <w:rsid w:val="002C0474"/>
    <w:rsid w:val="002C5A30"/>
    <w:rsid w:val="002D512E"/>
    <w:rsid w:val="002D7AB4"/>
    <w:rsid w:val="00302479"/>
    <w:rsid w:val="00314E17"/>
    <w:rsid w:val="0031712B"/>
    <w:rsid w:val="003227D4"/>
    <w:rsid w:val="00327AC7"/>
    <w:rsid w:val="00352021"/>
    <w:rsid w:val="00372BAD"/>
    <w:rsid w:val="0038475E"/>
    <w:rsid w:val="003E17A2"/>
    <w:rsid w:val="003F50AA"/>
    <w:rsid w:val="00410523"/>
    <w:rsid w:val="00413300"/>
    <w:rsid w:val="00417780"/>
    <w:rsid w:val="0043449D"/>
    <w:rsid w:val="004607E0"/>
    <w:rsid w:val="00467E69"/>
    <w:rsid w:val="00485965"/>
    <w:rsid w:val="004B32BD"/>
    <w:rsid w:val="004B4347"/>
    <w:rsid w:val="004E10B4"/>
    <w:rsid w:val="00506026"/>
    <w:rsid w:val="0050655A"/>
    <w:rsid w:val="005155AA"/>
    <w:rsid w:val="00526286"/>
    <w:rsid w:val="00543350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422F"/>
    <w:rsid w:val="006A55DD"/>
    <w:rsid w:val="006C6A9C"/>
    <w:rsid w:val="006F32F5"/>
    <w:rsid w:val="00714428"/>
    <w:rsid w:val="007A5088"/>
    <w:rsid w:val="007B38AD"/>
    <w:rsid w:val="00830C28"/>
    <w:rsid w:val="008A2617"/>
    <w:rsid w:val="008B1FDC"/>
    <w:rsid w:val="008B2C79"/>
    <w:rsid w:val="0090181A"/>
    <w:rsid w:val="00925A41"/>
    <w:rsid w:val="0093029C"/>
    <w:rsid w:val="00945E6A"/>
    <w:rsid w:val="0096036A"/>
    <w:rsid w:val="009729DD"/>
    <w:rsid w:val="00976B84"/>
    <w:rsid w:val="009851CE"/>
    <w:rsid w:val="009A1FF3"/>
    <w:rsid w:val="009C4385"/>
    <w:rsid w:val="00A2351E"/>
    <w:rsid w:val="00A7545D"/>
    <w:rsid w:val="00AD71E6"/>
    <w:rsid w:val="00B163E0"/>
    <w:rsid w:val="00B7376B"/>
    <w:rsid w:val="00B7539B"/>
    <w:rsid w:val="00B96C59"/>
    <w:rsid w:val="00BE6FC6"/>
    <w:rsid w:val="00C15176"/>
    <w:rsid w:val="00C30CB4"/>
    <w:rsid w:val="00C37F89"/>
    <w:rsid w:val="00C61ED2"/>
    <w:rsid w:val="00C67569"/>
    <w:rsid w:val="00C806F7"/>
    <w:rsid w:val="00CD5BD9"/>
    <w:rsid w:val="00D06DE8"/>
    <w:rsid w:val="00D11A70"/>
    <w:rsid w:val="00D53B2E"/>
    <w:rsid w:val="00D564B1"/>
    <w:rsid w:val="00D957AC"/>
    <w:rsid w:val="00DA0931"/>
    <w:rsid w:val="00DA49EC"/>
    <w:rsid w:val="00DC6F21"/>
    <w:rsid w:val="00DD7C1B"/>
    <w:rsid w:val="00DE1C51"/>
    <w:rsid w:val="00DE26B9"/>
    <w:rsid w:val="00E45815"/>
    <w:rsid w:val="00E736AF"/>
    <w:rsid w:val="00EB0EDD"/>
    <w:rsid w:val="00EB2F2E"/>
    <w:rsid w:val="00EC36E4"/>
    <w:rsid w:val="00ED290F"/>
    <w:rsid w:val="00EF1B6F"/>
    <w:rsid w:val="00F03A21"/>
    <w:rsid w:val="00F41381"/>
    <w:rsid w:val="00F43D14"/>
    <w:rsid w:val="00F74C18"/>
    <w:rsid w:val="00F80EDD"/>
    <w:rsid w:val="00FA706B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75</cp:revision>
  <cp:lastPrinted>2023-03-16T12:48:00Z</cp:lastPrinted>
  <dcterms:created xsi:type="dcterms:W3CDTF">2021-11-23T13:52:00Z</dcterms:created>
  <dcterms:modified xsi:type="dcterms:W3CDTF">2023-03-17T12:19:00Z</dcterms:modified>
</cp:coreProperties>
</file>